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36DA22D" w:rsidR="00152A13" w:rsidRPr="00856508" w:rsidRDefault="00BC582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Técnica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BE568D7" w14:textId="503E4D6F" w:rsidR="0043388C" w:rsidRPr="005C7E16" w:rsidRDefault="00527FC7" w:rsidP="0043388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C7E16">
              <w:rPr>
                <w:rFonts w:ascii="Tahoma" w:hAnsi="Tahoma" w:cs="Tahoma"/>
                <w:u w:val="single"/>
              </w:rPr>
              <w:t>Nombre</w:t>
            </w:r>
            <w:r w:rsidR="00A852D5" w:rsidRPr="005C7E16">
              <w:rPr>
                <w:rFonts w:ascii="Tahoma" w:hAnsi="Tahoma" w:cs="Tahoma"/>
                <w:u w:val="single"/>
              </w:rPr>
              <w:t>:</w:t>
            </w:r>
            <w:r w:rsidR="001E2C65" w:rsidRPr="005C7E16">
              <w:rPr>
                <w:rFonts w:ascii="Tahoma" w:hAnsi="Tahoma" w:cs="Tahoma"/>
              </w:rPr>
              <w:t xml:space="preserve"> </w:t>
            </w:r>
            <w:r w:rsidR="0043388C" w:rsidRPr="005C7E16">
              <w:rPr>
                <w:rFonts w:ascii="Tahoma" w:hAnsi="Tahoma" w:cs="Tahoma"/>
                <w:szCs w:val="24"/>
              </w:rPr>
              <w:t xml:space="preserve">Blanca Alicia </w:t>
            </w:r>
            <w:r w:rsidR="00BC5828" w:rsidRPr="005C7E16">
              <w:rPr>
                <w:rFonts w:ascii="Tahoma" w:hAnsi="Tahoma" w:cs="Tahoma"/>
                <w:szCs w:val="24"/>
              </w:rPr>
              <w:t>Rodríguez</w:t>
            </w:r>
            <w:r w:rsidR="0043388C" w:rsidRPr="005C7E16">
              <w:rPr>
                <w:rFonts w:ascii="Tahoma" w:hAnsi="Tahoma" w:cs="Tahoma"/>
                <w:szCs w:val="24"/>
              </w:rPr>
              <w:t xml:space="preserve"> </w:t>
            </w:r>
            <w:r w:rsidR="00BC5828" w:rsidRPr="005C7E16">
              <w:rPr>
                <w:rFonts w:ascii="Tahoma" w:hAnsi="Tahoma" w:cs="Tahoma"/>
                <w:szCs w:val="24"/>
              </w:rPr>
              <w:t>Armendáriz</w:t>
            </w:r>
          </w:p>
          <w:p w14:paraId="2656AA25" w14:textId="77777777" w:rsidR="005C7E16" w:rsidRPr="005C7E16" w:rsidRDefault="005C7E16" w:rsidP="005C7E16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5C7E1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C7E1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5C7E16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Pr="005C7E16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163BBF24" w14:textId="4D1128CA" w:rsidR="00527FC7" w:rsidRPr="005C7E16" w:rsidRDefault="005C7E16" w:rsidP="005C7E1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C7E16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oficial:</w:t>
            </w:r>
            <w:r w:rsidRPr="005C7E16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5C7E1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844 4386260</w:t>
            </w:r>
            <w:r w:rsidRPr="005C7E16">
              <w:rPr>
                <w:rFonts w:ascii="Tahoma" w:hAnsi="Tahoma" w:cs="Tahoma"/>
                <w:b/>
                <w:color w:val="auto"/>
                <w:sz w:val="24"/>
                <w:szCs w:val="28"/>
              </w:rPr>
              <w:t xml:space="preserve">   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16DB1BA" w:rsidR="00BE4E1F" w:rsidRPr="005C7E16" w:rsidRDefault="0035614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realizados. </w:t>
            </w:r>
            <w:r w:rsidR="00BC5828"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Profesional Técnico en Productividad</w:t>
            </w:r>
          </w:p>
          <w:p w14:paraId="3E0D423A" w14:textId="6BE615F0" w:rsidR="00BA3E7F" w:rsidRPr="005C7E1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56142"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C5828"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1990-1993</w:t>
            </w:r>
          </w:p>
          <w:p w14:paraId="12688D69" w14:textId="73D3F343" w:rsidR="00900297" w:rsidRPr="00856508" w:rsidRDefault="00BA3E7F" w:rsidP="00BC5828">
            <w:pPr>
              <w:jc w:val="both"/>
              <w:rPr>
                <w:rFonts w:ascii="Tahoma" w:hAnsi="Tahoma" w:cs="Tahoma"/>
              </w:rPr>
            </w:pPr>
            <w:r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56142"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C5828" w:rsidRPr="005C7E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Conalep Monclova, Coahuila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385472C" w:rsidR="008C34DF" w:rsidRPr="005C7E16" w:rsidRDefault="00BA3E7F" w:rsidP="00552D21">
            <w:pPr>
              <w:jc w:val="both"/>
              <w:rPr>
                <w:rFonts w:ascii="Tahoma" w:hAnsi="Tahoma" w:cs="Tahoma"/>
              </w:rPr>
            </w:pPr>
            <w:r w:rsidRPr="005C7E16">
              <w:rPr>
                <w:rFonts w:ascii="Tahoma" w:hAnsi="Tahoma" w:cs="Tahoma"/>
              </w:rPr>
              <w:t>Empresa</w:t>
            </w:r>
            <w:r w:rsidR="00356142" w:rsidRPr="005C7E16">
              <w:rPr>
                <w:rFonts w:ascii="Tahoma" w:hAnsi="Tahoma" w:cs="Tahoma"/>
              </w:rPr>
              <w:t xml:space="preserve">: </w:t>
            </w:r>
            <w:r w:rsidR="00D9438B" w:rsidRPr="005C7E16">
              <w:rPr>
                <w:rFonts w:ascii="Tahoma" w:hAnsi="Tahoma" w:cs="Tahoma"/>
              </w:rPr>
              <w:t>IEC Comité Electoral Lamadrid</w:t>
            </w:r>
          </w:p>
          <w:p w14:paraId="28383F74" w14:textId="04B778A1" w:rsidR="00BA3E7F" w:rsidRPr="005C7E16" w:rsidRDefault="00BA3E7F" w:rsidP="00552D21">
            <w:pPr>
              <w:jc w:val="both"/>
              <w:rPr>
                <w:rFonts w:ascii="Tahoma" w:hAnsi="Tahoma" w:cs="Tahoma"/>
              </w:rPr>
            </w:pPr>
            <w:r w:rsidRPr="005C7E16">
              <w:rPr>
                <w:rFonts w:ascii="Tahoma" w:hAnsi="Tahoma" w:cs="Tahoma"/>
              </w:rPr>
              <w:t>Per</w:t>
            </w:r>
            <w:r w:rsidR="003C1D3C" w:rsidRPr="005C7E16">
              <w:rPr>
                <w:rFonts w:ascii="Tahoma" w:hAnsi="Tahoma" w:cs="Tahoma"/>
              </w:rPr>
              <w:t>í</w:t>
            </w:r>
            <w:r w:rsidRPr="005C7E16">
              <w:rPr>
                <w:rFonts w:ascii="Tahoma" w:hAnsi="Tahoma" w:cs="Tahoma"/>
              </w:rPr>
              <w:t>odo</w:t>
            </w:r>
            <w:r w:rsidR="00356142" w:rsidRPr="005C7E16">
              <w:rPr>
                <w:rFonts w:ascii="Tahoma" w:hAnsi="Tahoma" w:cs="Tahoma"/>
              </w:rPr>
              <w:t xml:space="preserve">: </w:t>
            </w:r>
            <w:r w:rsidR="00D9438B" w:rsidRPr="005C7E16">
              <w:rPr>
                <w:rFonts w:ascii="Tahoma" w:hAnsi="Tahoma" w:cs="Tahoma"/>
              </w:rPr>
              <w:t>Proceso electoral local 2022-2023</w:t>
            </w:r>
          </w:p>
          <w:p w14:paraId="10E7067B" w14:textId="16940F5E" w:rsidR="00BA3E7F" w:rsidRPr="005C7E16" w:rsidRDefault="00BA3E7F" w:rsidP="00552D21">
            <w:pPr>
              <w:jc w:val="both"/>
              <w:rPr>
                <w:rFonts w:ascii="Tahoma" w:hAnsi="Tahoma" w:cs="Tahoma"/>
              </w:rPr>
            </w:pPr>
            <w:r w:rsidRPr="005C7E16">
              <w:rPr>
                <w:rFonts w:ascii="Tahoma" w:hAnsi="Tahoma" w:cs="Tahoma"/>
              </w:rPr>
              <w:t>Cargo</w:t>
            </w:r>
            <w:r w:rsidR="00D9438B" w:rsidRPr="005C7E16">
              <w:rPr>
                <w:rFonts w:ascii="Tahoma" w:hAnsi="Tahoma" w:cs="Tahoma"/>
              </w:rPr>
              <w:t xml:space="preserve">: </w:t>
            </w:r>
            <w:proofErr w:type="gramStart"/>
            <w:r w:rsidR="00BC5828" w:rsidRPr="005C7E16">
              <w:rPr>
                <w:rFonts w:ascii="Tahoma" w:hAnsi="Tahoma" w:cs="Tahoma"/>
              </w:rPr>
              <w:t xml:space="preserve">Secretaria </w:t>
            </w:r>
            <w:r w:rsidR="005C7E16" w:rsidRPr="005C7E16">
              <w:rPr>
                <w:rFonts w:ascii="Tahoma" w:hAnsi="Tahoma" w:cs="Tahoma"/>
              </w:rPr>
              <w:t>Técnica</w:t>
            </w:r>
            <w:proofErr w:type="gram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319F" w14:textId="77777777" w:rsidR="00E560D2" w:rsidRDefault="00E560D2" w:rsidP="00527FC7">
      <w:pPr>
        <w:spacing w:after="0" w:line="240" w:lineRule="auto"/>
      </w:pPr>
      <w:r>
        <w:separator/>
      </w:r>
    </w:p>
  </w:endnote>
  <w:endnote w:type="continuationSeparator" w:id="0">
    <w:p w14:paraId="5FBC9A34" w14:textId="77777777" w:rsidR="00E560D2" w:rsidRDefault="00E560D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482A" w14:textId="77777777" w:rsidR="00E560D2" w:rsidRDefault="00E560D2" w:rsidP="00527FC7">
      <w:pPr>
        <w:spacing w:after="0" w:line="240" w:lineRule="auto"/>
      </w:pPr>
      <w:r>
        <w:separator/>
      </w:r>
    </w:p>
  </w:footnote>
  <w:footnote w:type="continuationSeparator" w:id="0">
    <w:p w14:paraId="037C962C" w14:textId="77777777" w:rsidR="00E560D2" w:rsidRDefault="00E560D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30555">
    <w:abstractNumId w:val="7"/>
  </w:num>
  <w:num w:numId="2" w16cid:durableId="2118675751">
    <w:abstractNumId w:val="7"/>
  </w:num>
  <w:num w:numId="3" w16cid:durableId="9525677">
    <w:abstractNumId w:val="6"/>
  </w:num>
  <w:num w:numId="4" w16cid:durableId="1993365789">
    <w:abstractNumId w:val="5"/>
  </w:num>
  <w:num w:numId="5" w16cid:durableId="535387141">
    <w:abstractNumId w:val="2"/>
  </w:num>
  <w:num w:numId="6" w16cid:durableId="1542205117">
    <w:abstractNumId w:val="3"/>
  </w:num>
  <w:num w:numId="7" w16cid:durableId="783621128">
    <w:abstractNumId w:val="4"/>
  </w:num>
  <w:num w:numId="8" w16cid:durableId="151651321">
    <w:abstractNumId w:val="1"/>
  </w:num>
  <w:num w:numId="9" w16cid:durableId="186779454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44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6142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388C"/>
    <w:rsid w:val="004374B8"/>
    <w:rsid w:val="0044529F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7E16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1DD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5828"/>
    <w:rsid w:val="00BD679D"/>
    <w:rsid w:val="00BE4E1F"/>
    <w:rsid w:val="00BF29A8"/>
    <w:rsid w:val="00C073DE"/>
    <w:rsid w:val="00C1683B"/>
    <w:rsid w:val="00C45BE4"/>
    <w:rsid w:val="00C514B6"/>
    <w:rsid w:val="00C94FED"/>
    <w:rsid w:val="00CB4852"/>
    <w:rsid w:val="00CE7872"/>
    <w:rsid w:val="00D1743F"/>
    <w:rsid w:val="00D31E47"/>
    <w:rsid w:val="00D45E7A"/>
    <w:rsid w:val="00D56C6E"/>
    <w:rsid w:val="00D9438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60D2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dcterms:created xsi:type="dcterms:W3CDTF">2023-11-06T23:38:00Z</dcterms:created>
  <dcterms:modified xsi:type="dcterms:W3CDTF">2023-11-27T18:47:00Z</dcterms:modified>
</cp:coreProperties>
</file>